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B6D" w:rsidRDefault="00E90B6D" w:rsidP="00647204">
      <w:pPr>
        <w:jc w:val="center"/>
        <w:rPr>
          <w:rFonts w:ascii="Arial" w:hAnsi="Arial" w:cs="Arial"/>
          <w:b/>
          <w:sz w:val="20"/>
          <w:szCs w:val="20"/>
        </w:rPr>
      </w:pPr>
    </w:p>
    <w:p w:rsidR="00965B83" w:rsidRDefault="00965B83" w:rsidP="00647204">
      <w:pPr>
        <w:jc w:val="center"/>
        <w:rPr>
          <w:rFonts w:ascii="Arial" w:hAnsi="Arial" w:cs="Arial"/>
          <w:b/>
          <w:sz w:val="22"/>
          <w:szCs w:val="22"/>
        </w:rPr>
      </w:pPr>
    </w:p>
    <w:p w:rsidR="00647204" w:rsidRPr="00E90B6D" w:rsidRDefault="00647204" w:rsidP="00647204">
      <w:pPr>
        <w:jc w:val="center"/>
        <w:rPr>
          <w:rFonts w:ascii="Arial" w:hAnsi="Arial" w:cs="Arial"/>
          <w:b/>
          <w:sz w:val="22"/>
          <w:szCs w:val="22"/>
        </w:rPr>
      </w:pPr>
      <w:r w:rsidRPr="00E90B6D">
        <w:rPr>
          <w:rFonts w:ascii="Arial" w:hAnsi="Arial" w:cs="Arial"/>
          <w:b/>
          <w:sz w:val="22"/>
          <w:szCs w:val="22"/>
        </w:rPr>
        <w:t xml:space="preserve">BOLETÍN DE INSCRIPCIÓN EN EL </w:t>
      </w:r>
    </w:p>
    <w:p w:rsidR="00647204" w:rsidRPr="00E90B6D" w:rsidRDefault="00647204" w:rsidP="00965B83">
      <w:pPr>
        <w:ind w:right="-425" w:hanging="284"/>
        <w:rPr>
          <w:rFonts w:ascii="Arial" w:hAnsi="Arial" w:cs="Arial"/>
          <w:b/>
          <w:sz w:val="22"/>
          <w:szCs w:val="22"/>
        </w:rPr>
      </w:pPr>
      <w:r w:rsidRPr="00E90B6D">
        <w:rPr>
          <w:rFonts w:ascii="Arial" w:hAnsi="Arial" w:cs="Arial"/>
          <w:b/>
          <w:sz w:val="22"/>
          <w:szCs w:val="22"/>
        </w:rPr>
        <w:t>VI</w:t>
      </w:r>
      <w:r w:rsidR="000B4793">
        <w:rPr>
          <w:rFonts w:ascii="Arial" w:hAnsi="Arial" w:cs="Arial"/>
          <w:b/>
          <w:sz w:val="22"/>
          <w:szCs w:val="22"/>
        </w:rPr>
        <w:t>I</w:t>
      </w:r>
      <w:r w:rsidRPr="00E90B6D">
        <w:rPr>
          <w:rFonts w:ascii="Arial" w:hAnsi="Arial" w:cs="Arial"/>
          <w:b/>
          <w:sz w:val="22"/>
          <w:szCs w:val="22"/>
        </w:rPr>
        <w:t>I COLOQUIO INTERNACIONAL DEL SEMINARIO PERMANENTE SOBRE</w:t>
      </w:r>
      <w:r w:rsidR="008622C1">
        <w:rPr>
          <w:rFonts w:ascii="Arial" w:hAnsi="Arial" w:cs="Arial"/>
          <w:b/>
          <w:sz w:val="22"/>
          <w:szCs w:val="22"/>
        </w:rPr>
        <w:t xml:space="preserve"> </w:t>
      </w:r>
      <w:r w:rsidRPr="00E90B6D">
        <w:rPr>
          <w:rFonts w:ascii="Arial" w:hAnsi="Arial" w:cs="Arial"/>
          <w:b/>
          <w:sz w:val="22"/>
          <w:szCs w:val="22"/>
        </w:rPr>
        <w:t>LITERATURA Y MUJER</w:t>
      </w:r>
    </w:p>
    <w:p w:rsidR="00647204" w:rsidRDefault="00647204" w:rsidP="00647204">
      <w:pPr>
        <w:jc w:val="center"/>
        <w:rPr>
          <w:rFonts w:ascii="Arial" w:hAnsi="Arial" w:cs="Arial"/>
          <w:b/>
          <w:sz w:val="20"/>
          <w:szCs w:val="20"/>
        </w:rPr>
      </w:pPr>
    </w:p>
    <w:p w:rsidR="008622C1" w:rsidRPr="004A66EE" w:rsidRDefault="008622C1" w:rsidP="00647204">
      <w:pPr>
        <w:jc w:val="center"/>
        <w:rPr>
          <w:rFonts w:ascii="Arial" w:hAnsi="Arial" w:cs="Arial"/>
          <w:b/>
          <w:sz w:val="20"/>
          <w:szCs w:val="20"/>
        </w:rPr>
      </w:pPr>
    </w:p>
    <w:p w:rsidR="00647204" w:rsidRDefault="008622C1" w:rsidP="00647204">
      <w:pPr>
        <w:jc w:val="center"/>
        <w:rPr>
          <w:rFonts w:ascii="Arial" w:hAnsi="Arial" w:cs="Arial"/>
          <w:b/>
          <w:sz w:val="32"/>
          <w:szCs w:val="32"/>
          <w:lang w:eastAsia="en-US"/>
        </w:rPr>
      </w:pPr>
      <w:r w:rsidRPr="008622C1">
        <w:rPr>
          <w:rFonts w:ascii="Arial" w:hAnsi="Arial" w:cs="Arial"/>
          <w:b/>
          <w:sz w:val="32"/>
          <w:szCs w:val="32"/>
          <w:lang w:eastAsia="en-US"/>
        </w:rPr>
        <w:t>MUJERES, CIENCIA Y ESCRITURAS</w:t>
      </w:r>
    </w:p>
    <w:p w:rsidR="00DB4581" w:rsidRDefault="00DB4581" w:rsidP="00DB4581">
      <w:pPr>
        <w:jc w:val="center"/>
        <w:rPr>
          <w:rFonts w:ascii="Arial" w:hAnsi="Arial" w:cs="Arial"/>
          <w:sz w:val="22"/>
          <w:szCs w:val="22"/>
        </w:rPr>
      </w:pPr>
    </w:p>
    <w:p w:rsidR="00DB4581" w:rsidRPr="00E90B6D" w:rsidRDefault="00DB4581" w:rsidP="00DB4581">
      <w:pPr>
        <w:jc w:val="center"/>
        <w:rPr>
          <w:rFonts w:ascii="Arial" w:hAnsi="Arial" w:cs="Arial"/>
          <w:sz w:val="22"/>
          <w:szCs w:val="22"/>
        </w:rPr>
      </w:pPr>
      <w:r w:rsidRPr="008622C1">
        <w:rPr>
          <w:rFonts w:ascii="Arial" w:hAnsi="Arial" w:cs="Arial"/>
          <w:sz w:val="22"/>
          <w:szCs w:val="22"/>
        </w:rPr>
        <w:t>9, 10 y 11 de marzo de 2016</w:t>
      </w:r>
    </w:p>
    <w:p w:rsidR="00DB4581" w:rsidRDefault="00DB4581" w:rsidP="00647204">
      <w:pPr>
        <w:jc w:val="center"/>
        <w:rPr>
          <w:rFonts w:ascii="Arial" w:hAnsi="Arial" w:cs="Arial"/>
          <w:b/>
          <w:sz w:val="32"/>
          <w:szCs w:val="32"/>
          <w:lang w:eastAsia="en-US"/>
        </w:rPr>
      </w:pPr>
    </w:p>
    <w:p w:rsidR="008622C1" w:rsidRPr="008622C1" w:rsidRDefault="008622C1" w:rsidP="00647204">
      <w:pPr>
        <w:jc w:val="center"/>
        <w:rPr>
          <w:rFonts w:ascii="Arial" w:hAnsi="Arial" w:cs="Arial"/>
          <w:color w:val="000000"/>
        </w:rPr>
      </w:pPr>
    </w:p>
    <w:p w:rsidR="00647204" w:rsidRPr="00E90B6D" w:rsidRDefault="00647204" w:rsidP="008278AA">
      <w:pPr>
        <w:rPr>
          <w:rFonts w:ascii="Arial" w:hAnsi="Arial" w:cs="Arial"/>
          <w:color w:val="000000"/>
          <w:sz w:val="22"/>
          <w:szCs w:val="22"/>
        </w:rPr>
      </w:pPr>
    </w:p>
    <w:p w:rsidR="008622C1" w:rsidRPr="00965B83" w:rsidRDefault="008622C1" w:rsidP="008622C1">
      <w:pPr>
        <w:jc w:val="both"/>
        <w:rPr>
          <w:rFonts w:ascii="Arial" w:hAnsi="Arial" w:cs="Arial"/>
          <w:i/>
        </w:rPr>
      </w:pPr>
      <w:r w:rsidRPr="00965B83">
        <w:rPr>
          <w:rFonts w:ascii="Arial" w:hAnsi="Arial" w:cs="Arial"/>
        </w:rPr>
        <w:t xml:space="preserve">Tradicionalmente, la ciencia ha mantenido a las mujeres en una posición secundaria. No sólo han sido relegadas a objeto de estudio alejándolas de la posición de sujeto de estudio, sino que además han visto cómo la ciencia, a lo largo de los siglos, ha construido nociones de lo que significa ser mujer que ratifican y fortalecen modelos patriarcales. Desde la visión de la mujer como un ser imperfecto que necesita “arreglo” hasta la fantasía </w:t>
      </w:r>
      <w:proofErr w:type="spellStart"/>
      <w:r w:rsidRPr="00965B83">
        <w:rPr>
          <w:rFonts w:ascii="Arial" w:hAnsi="Arial" w:cs="Arial"/>
        </w:rPr>
        <w:t>masculinista</w:t>
      </w:r>
      <w:proofErr w:type="spellEnd"/>
      <w:r w:rsidRPr="00965B83">
        <w:rPr>
          <w:rFonts w:ascii="Arial" w:hAnsi="Arial" w:cs="Arial"/>
        </w:rPr>
        <w:t xml:space="preserve"> de apropiación del poder reproductor femenino, los diferentes modelos y teorías científicas han inscrito a la mujer en un entramado social que la </w:t>
      </w:r>
      <w:proofErr w:type="spellStart"/>
      <w:r w:rsidRPr="00965B83">
        <w:rPr>
          <w:rFonts w:ascii="Arial" w:hAnsi="Arial" w:cs="Arial"/>
        </w:rPr>
        <w:t>desempodera</w:t>
      </w:r>
      <w:proofErr w:type="spellEnd"/>
      <w:r w:rsidRPr="00965B83">
        <w:rPr>
          <w:rFonts w:ascii="Arial" w:hAnsi="Arial" w:cs="Arial"/>
        </w:rPr>
        <w:t xml:space="preserve"> al asociarla con lo natural, irracional e instintivo, mientras vinculaban al hombre a la razón y al logos. No es menos significativo para este Coloquio que cuando se empezó a constituir la ciencia moderna a finales del siglo XVIII la práctica científica necesitó forjar su propia identidad cultural</w:t>
      </w:r>
      <w:r w:rsidRPr="00965B83">
        <w:rPr>
          <w:rFonts w:ascii="Arial" w:hAnsi="Arial" w:cs="Arial"/>
          <w:i/>
        </w:rPr>
        <w:t>,</w:t>
      </w:r>
      <w:r w:rsidRPr="00965B83">
        <w:rPr>
          <w:rFonts w:ascii="Arial" w:hAnsi="Arial" w:cs="Arial"/>
        </w:rPr>
        <w:t xml:space="preserve"> alejándose de lo poético y metafísico, considerado más femenino (y, por tanto, inadecuado desde una perspectiva patriarcal). En esta edición del Coloquio del Seminario Permanente sobre Literatura y Mujer queremos dirigir nuestra atención a los diversos modos en que autoras o personajes femeninos interactúan con el ámbito científico-tecnológico. Proponemos para ello los siguientes subtemas:</w:t>
      </w:r>
    </w:p>
    <w:p w:rsidR="008622C1" w:rsidRPr="00965B83" w:rsidRDefault="008622C1" w:rsidP="008622C1">
      <w:pPr>
        <w:pStyle w:val="Cuadrculamedia1-nfasis2"/>
        <w:numPr>
          <w:ilvl w:val="0"/>
          <w:numId w:val="4"/>
        </w:numPr>
        <w:spacing w:after="200" w:line="276" w:lineRule="auto"/>
        <w:jc w:val="both"/>
        <w:rPr>
          <w:rFonts w:ascii="Arial" w:hAnsi="Arial" w:cs="Arial"/>
          <w:i w:val="0"/>
          <w:szCs w:val="24"/>
        </w:rPr>
      </w:pPr>
      <w:r w:rsidRPr="00965B83">
        <w:rPr>
          <w:rFonts w:ascii="Arial" w:hAnsi="Arial" w:cs="Arial"/>
          <w:i w:val="0"/>
          <w:szCs w:val="24"/>
        </w:rPr>
        <w:t>Medicalización del cuerpo de la mujer. Los estereotipos y su proyección en la literatura y en las artes plásticas.</w:t>
      </w:r>
    </w:p>
    <w:p w:rsidR="008622C1" w:rsidRPr="00965B83" w:rsidRDefault="008622C1" w:rsidP="008622C1">
      <w:pPr>
        <w:pStyle w:val="Cuadrculamedia1-nfasis2"/>
        <w:numPr>
          <w:ilvl w:val="0"/>
          <w:numId w:val="4"/>
        </w:numPr>
        <w:spacing w:after="200" w:line="276" w:lineRule="auto"/>
        <w:jc w:val="both"/>
        <w:rPr>
          <w:rFonts w:ascii="Arial" w:hAnsi="Arial" w:cs="Arial"/>
          <w:i w:val="0"/>
          <w:szCs w:val="24"/>
        </w:rPr>
      </w:pPr>
      <w:r w:rsidRPr="00965B83">
        <w:rPr>
          <w:rFonts w:ascii="Arial" w:hAnsi="Arial" w:cs="Arial"/>
          <w:i w:val="0"/>
          <w:szCs w:val="24"/>
        </w:rPr>
        <w:t>El médico y la paciente. Roles y evolución de los roles.</w:t>
      </w:r>
    </w:p>
    <w:p w:rsidR="008622C1" w:rsidRPr="00965B83" w:rsidRDefault="008622C1" w:rsidP="008622C1">
      <w:pPr>
        <w:pStyle w:val="Cuadrculamedia1-nfasis2"/>
        <w:numPr>
          <w:ilvl w:val="0"/>
          <w:numId w:val="4"/>
        </w:numPr>
        <w:spacing w:after="200" w:line="276" w:lineRule="auto"/>
        <w:jc w:val="both"/>
        <w:rPr>
          <w:rFonts w:ascii="Arial" w:hAnsi="Arial" w:cs="Arial"/>
          <w:i w:val="0"/>
          <w:szCs w:val="24"/>
        </w:rPr>
      </w:pPr>
      <w:r w:rsidRPr="00965B83">
        <w:rPr>
          <w:rFonts w:ascii="Arial" w:hAnsi="Arial" w:cs="Arial"/>
          <w:i w:val="0"/>
          <w:szCs w:val="24"/>
        </w:rPr>
        <w:t>Psiquiatría, psicoanálisis, trastornos mentales.</w:t>
      </w:r>
    </w:p>
    <w:p w:rsidR="008622C1" w:rsidRPr="00965B83" w:rsidRDefault="008622C1" w:rsidP="008622C1">
      <w:pPr>
        <w:pStyle w:val="Cuadrculamedia1-nfasis2"/>
        <w:numPr>
          <w:ilvl w:val="0"/>
          <w:numId w:val="4"/>
        </w:numPr>
        <w:spacing w:after="200" w:line="276" w:lineRule="auto"/>
        <w:jc w:val="both"/>
        <w:rPr>
          <w:rFonts w:ascii="Arial" w:hAnsi="Arial" w:cs="Arial"/>
          <w:i w:val="0"/>
          <w:szCs w:val="24"/>
        </w:rPr>
      </w:pPr>
      <w:r w:rsidRPr="00965B83">
        <w:rPr>
          <w:rFonts w:ascii="Arial" w:hAnsi="Arial" w:cs="Arial"/>
          <w:i w:val="0"/>
          <w:szCs w:val="24"/>
        </w:rPr>
        <w:t>Mujer, sexualidad y ciencia.</w:t>
      </w:r>
    </w:p>
    <w:p w:rsidR="008622C1" w:rsidRPr="00965B83" w:rsidRDefault="008622C1" w:rsidP="008622C1">
      <w:pPr>
        <w:pStyle w:val="Cuadrculamedia1-nfasis2"/>
        <w:numPr>
          <w:ilvl w:val="0"/>
          <w:numId w:val="4"/>
        </w:numPr>
        <w:spacing w:after="200" w:line="276" w:lineRule="auto"/>
        <w:jc w:val="both"/>
        <w:rPr>
          <w:rFonts w:ascii="Arial" w:hAnsi="Arial" w:cs="Arial"/>
          <w:i w:val="0"/>
          <w:szCs w:val="24"/>
        </w:rPr>
      </w:pPr>
      <w:r w:rsidRPr="00965B83">
        <w:rPr>
          <w:rFonts w:ascii="Arial" w:hAnsi="Arial" w:cs="Arial"/>
          <w:i w:val="0"/>
          <w:szCs w:val="24"/>
        </w:rPr>
        <w:t>Tecnologías de reproducción y contracepción. El control de la reproducción y la apropiación del poder.</w:t>
      </w:r>
    </w:p>
    <w:p w:rsidR="008622C1" w:rsidRPr="00965B83" w:rsidRDefault="008622C1" w:rsidP="008622C1">
      <w:pPr>
        <w:pStyle w:val="Cuadrculamedia1-nfasis2"/>
        <w:numPr>
          <w:ilvl w:val="0"/>
          <w:numId w:val="4"/>
        </w:numPr>
        <w:spacing w:after="200" w:line="276" w:lineRule="auto"/>
        <w:jc w:val="both"/>
        <w:rPr>
          <w:rFonts w:ascii="Arial" w:hAnsi="Arial" w:cs="Arial"/>
          <w:i w:val="0"/>
          <w:szCs w:val="24"/>
        </w:rPr>
      </w:pPr>
      <w:r w:rsidRPr="00965B83">
        <w:rPr>
          <w:rFonts w:ascii="Arial" w:hAnsi="Arial" w:cs="Arial"/>
          <w:i w:val="0"/>
          <w:szCs w:val="24"/>
        </w:rPr>
        <w:t>Construcción de la identidad femenina desde la ciencia.</w:t>
      </w:r>
    </w:p>
    <w:p w:rsidR="008622C1" w:rsidRPr="00965B83" w:rsidRDefault="008622C1" w:rsidP="008622C1">
      <w:pPr>
        <w:pStyle w:val="Cuadrculamedia1-nfasis2"/>
        <w:numPr>
          <w:ilvl w:val="0"/>
          <w:numId w:val="4"/>
        </w:numPr>
        <w:spacing w:after="200" w:line="276" w:lineRule="auto"/>
        <w:jc w:val="both"/>
        <w:rPr>
          <w:rFonts w:ascii="Arial" w:hAnsi="Arial" w:cs="Arial"/>
          <w:i w:val="0"/>
          <w:szCs w:val="24"/>
        </w:rPr>
      </w:pPr>
      <w:r w:rsidRPr="00965B83">
        <w:rPr>
          <w:rFonts w:ascii="Arial" w:hAnsi="Arial" w:cs="Arial"/>
          <w:i w:val="0"/>
          <w:szCs w:val="24"/>
        </w:rPr>
        <w:t>El cuerpo femenino visto desde la “(a</w:t>
      </w:r>
      <w:proofErr w:type="gramStart"/>
      <w:r w:rsidRPr="00965B83">
        <w:rPr>
          <w:rFonts w:ascii="Arial" w:hAnsi="Arial" w:cs="Arial"/>
          <w:i w:val="0"/>
          <w:szCs w:val="24"/>
        </w:rPr>
        <w:t>)normalidad</w:t>
      </w:r>
      <w:proofErr w:type="gramEnd"/>
      <w:r w:rsidRPr="00965B83">
        <w:rPr>
          <w:rFonts w:ascii="Arial" w:hAnsi="Arial" w:cs="Arial"/>
          <w:i w:val="0"/>
          <w:szCs w:val="24"/>
        </w:rPr>
        <w:t>”: el cuerpo femenino enfermo, colonizado, criminal, infértil…</w:t>
      </w:r>
    </w:p>
    <w:p w:rsidR="008622C1" w:rsidRPr="00965B83" w:rsidRDefault="008622C1" w:rsidP="008622C1">
      <w:pPr>
        <w:pStyle w:val="Cuadrculamedia1-nfasis2"/>
        <w:numPr>
          <w:ilvl w:val="0"/>
          <w:numId w:val="4"/>
        </w:numPr>
        <w:spacing w:after="200" w:line="276" w:lineRule="auto"/>
        <w:jc w:val="both"/>
        <w:rPr>
          <w:rFonts w:ascii="Arial" w:hAnsi="Arial" w:cs="Arial"/>
          <w:i w:val="0"/>
          <w:szCs w:val="24"/>
        </w:rPr>
      </w:pPr>
      <w:r w:rsidRPr="00965B83">
        <w:rPr>
          <w:rFonts w:ascii="Arial" w:hAnsi="Arial" w:cs="Arial"/>
          <w:i w:val="0"/>
          <w:szCs w:val="24"/>
        </w:rPr>
        <w:t xml:space="preserve">Mujeres, </w:t>
      </w:r>
      <w:proofErr w:type="spellStart"/>
      <w:r w:rsidRPr="00965B83">
        <w:rPr>
          <w:rFonts w:ascii="Arial" w:hAnsi="Arial" w:cs="Arial"/>
          <w:i w:val="0"/>
          <w:szCs w:val="24"/>
        </w:rPr>
        <w:t>posthumanas</w:t>
      </w:r>
      <w:proofErr w:type="spellEnd"/>
      <w:r w:rsidRPr="00965B83">
        <w:rPr>
          <w:rFonts w:ascii="Arial" w:hAnsi="Arial" w:cs="Arial"/>
          <w:i w:val="0"/>
          <w:szCs w:val="24"/>
        </w:rPr>
        <w:t xml:space="preserve"> y ciborgs.</w:t>
      </w:r>
    </w:p>
    <w:p w:rsidR="008622C1" w:rsidRPr="00965B83" w:rsidRDefault="008622C1" w:rsidP="008622C1">
      <w:pPr>
        <w:pStyle w:val="Cuadrculamedia1-nfasis2"/>
        <w:numPr>
          <w:ilvl w:val="0"/>
          <w:numId w:val="4"/>
        </w:numPr>
        <w:spacing w:after="200" w:line="276" w:lineRule="auto"/>
        <w:jc w:val="both"/>
        <w:rPr>
          <w:rFonts w:ascii="Arial" w:hAnsi="Arial" w:cs="Arial"/>
          <w:i w:val="0"/>
          <w:szCs w:val="24"/>
        </w:rPr>
      </w:pPr>
      <w:r w:rsidRPr="00965B83">
        <w:rPr>
          <w:rFonts w:ascii="Arial" w:hAnsi="Arial" w:cs="Arial"/>
          <w:i w:val="0"/>
          <w:szCs w:val="24"/>
        </w:rPr>
        <w:t>Traductoras/editoras/compiladoras de textos científicos.</w:t>
      </w:r>
    </w:p>
    <w:p w:rsidR="008622C1" w:rsidRPr="00965B83" w:rsidRDefault="008622C1" w:rsidP="008622C1">
      <w:pPr>
        <w:pStyle w:val="Cuadrculamedia1-nfasis2"/>
        <w:numPr>
          <w:ilvl w:val="0"/>
          <w:numId w:val="4"/>
        </w:numPr>
        <w:spacing w:after="200" w:line="276" w:lineRule="auto"/>
        <w:jc w:val="both"/>
        <w:rPr>
          <w:rFonts w:ascii="Arial" w:hAnsi="Arial" w:cs="Arial"/>
          <w:i w:val="0"/>
          <w:szCs w:val="24"/>
        </w:rPr>
      </w:pPr>
      <w:r w:rsidRPr="00965B83">
        <w:rPr>
          <w:rFonts w:ascii="Arial" w:hAnsi="Arial" w:cs="Arial"/>
          <w:i w:val="0"/>
          <w:szCs w:val="24"/>
        </w:rPr>
        <w:t>Novela negra: mujeres en el laboratorio.</w:t>
      </w:r>
    </w:p>
    <w:p w:rsidR="00965B83" w:rsidRPr="00965B83" w:rsidRDefault="00965B83" w:rsidP="008622C1">
      <w:pPr>
        <w:pStyle w:val="Cuadrculamedia1-nfasis2"/>
        <w:numPr>
          <w:ilvl w:val="0"/>
          <w:numId w:val="4"/>
        </w:numPr>
        <w:spacing w:after="200" w:line="276" w:lineRule="auto"/>
        <w:jc w:val="both"/>
        <w:rPr>
          <w:rFonts w:ascii="Arial" w:hAnsi="Arial" w:cs="Arial"/>
          <w:i w:val="0"/>
          <w:szCs w:val="24"/>
        </w:rPr>
      </w:pPr>
      <w:r w:rsidRPr="00965B83">
        <w:rPr>
          <w:rFonts w:ascii="Arial" w:hAnsi="Arial" w:cs="Arial"/>
          <w:i w:val="0"/>
          <w:szCs w:val="24"/>
        </w:rPr>
        <w:t>Autoras de ciencia ficción.</w:t>
      </w:r>
    </w:p>
    <w:p w:rsidR="00965B83" w:rsidRPr="00965B83" w:rsidRDefault="008622C1" w:rsidP="008622C1">
      <w:pPr>
        <w:pStyle w:val="Cuadrculamedia1-nfasis2"/>
        <w:numPr>
          <w:ilvl w:val="0"/>
          <w:numId w:val="4"/>
        </w:numPr>
        <w:spacing w:after="200" w:line="276" w:lineRule="auto"/>
        <w:jc w:val="both"/>
        <w:rPr>
          <w:rFonts w:ascii="Arial" w:hAnsi="Arial" w:cs="Arial"/>
          <w:i w:val="0"/>
          <w:szCs w:val="24"/>
        </w:rPr>
      </w:pPr>
      <w:r w:rsidRPr="00965B83">
        <w:rPr>
          <w:rFonts w:ascii="Arial" w:hAnsi="Arial" w:cs="Arial"/>
          <w:szCs w:val="24"/>
        </w:rPr>
        <w:t xml:space="preserve">Autoras de </w:t>
      </w:r>
      <w:proofErr w:type="spellStart"/>
      <w:r w:rsidRPr="00965B83">
        <w:rPr>
          <w:rFonts w:ascii="Arial" w:hAnsi="Arial" w:cs="Arial"/>
          <w:szCs w:val="24"/>
        </w:rPr>
        <w:t>ciberliteratura</w:t>
      </w:r>
      <w:proofErr w:type="spellEnd"/>
      <w:r w:rsidRPr="00965B83">
        <w:rPr>
          <w:rFonts w:ascii="Arial" w:hAnsi="Arial" w:cs="Arial"/>
          <w:szCs w:val="24"/>
        </w:rPr>
        <w:t>.</w:t>
      </w:r>
    </w:p>
    <w:p w:rsidR="00647204" w:rsidRPr="00965B83" w:rsidRDefault="00647204" w:rsidP="008622C1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65B83">
        <w:rPr>
          <w:rFonts w:ascii="Arial" w:hAnsi="Arial" w:cs="Arial"/>
          <w:color w:val="000000"/>
          <w:sz w:val="22"/>
          <w:szCs w:val="22"/>
        </w:rPr>
        <w:br w:type="page"/>
      </w:r>
    </w:p>
    <w:p w:rsidR="00DB4581" w:rsidRDefault="00DB4581" w:rsidP="00DB4581">
      <w:pPr>
        <w:jc w:val="center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p w:rsidR="00DB4581" w:rsidRPr="00E90B6D" w:rsidRDefault="00DB4581" w:rsidP="00DB4581">
      <w:pPr>
        <w:jc w:val="center"/>
        <w:rPr>
          <w:rFonts w:ascii="Arial" w:hAnsi="Arial" w:cs="Arial"/>
          <w:b/>
          <w:sz w:val="22"/>
          <w:szCs w:val="22"/>
        </w:rPr>
      </w:pPr>
      <w:r w:rsidRPr="00E90B6D">
        <w:rPr>
          <w:rFonts w:ascii="Arial" w:hAnsi="Arial" w:cs="Arial"/>
          <w:b/>
          <w:sz w:val="22"/>
          <w:szCs w:val="22"/>
        </w:rPr>
        <w:t xml:space="preserve">BOLETÍN DE INSCRIPCIÓN EN EL </w:t>
      </w:r>
    </w:p>
    <w:p w:rsidR="00647204" w:rsidRPr="00E90B6D" w:rsidRDefault="00DB4581" w:rsidP="00DB4581">
      <w:pPr>
        <w:ind w:left="-426"/>
        <w:jc w:val="center"/>
        <w:rPr>
          <w:rFonts w:ascii="Arial Narrow" w:hAnsi="Arial Narrow" w:cs="Arial"/>
          <w:color w:val="000000"/>
          <w:sz w:val="22"/>
          <w:szCs w:val="22"/>
        </w:rPr>
      </w:pPr>
      <w:r w:rsidRPr="00E90B6D">
        <w:rPr>
          <w:rFonts w:ascii="Arial" w:hAnsi="Arial" w:cs="Arial"/>
          <w:b/>
          <w:sz w:val="22"/>
          <w:szCs w:val="22"/>
        </w:rPr>
        <w:t>VI</w:t>
      </w:r>
      <w:r>
        <w:rPr>
          <w:rFonts w:ascii="Arial" w:hAnsi="Arial" w:cs="Arial"/>
          <w:b/>
          <w:sz w:val="22"/>
          <w:szCs w:val="22"/>
        </w:rPr>
        <w:t>I</w:t>
      </w:r>
      <w:r w:rsidRPr="00E90B6D">
        <w:rPr>
          <w:rFonts w:ascii="Arial" w:hAnsi="Arial" w:cs="Arial"/>
          <w:b/>
          <w:sz w:val="22"/>
          <w:szCs w:val="22"/>
        </w:rPr>
        <w:t>I COLOQUIO INTERNACIONAL DEL SEMINARIO PERMANENTE SOBRE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E90B6D">
        <w:rPr>
          <w:rFonts w:ascii="Arial" w:hAnsi="Arial" w:cs="Arial"/>
          <w:b/>
          <w:sz w:val="22"/>
          <w:szCs w:val="22"/>
        </w:rPr>
        <w:t>LITERATURA Y MUJER</w:t>
      </w:r>
    </w:p>
    <w:p w:rsidR="00647204" w:rsidRDefault="00647204" w:rsidP="00647204">
      <w:pPr>
        <w:jc w:val="center"/>
        <w:rPr>
          <w:rFonts w:ascii="Arial Narrow" w:hAnsi="Arial Narrow" w:cs="Arial"/>
          <w:color w:val="000000"/>
          <w:sz w:val="22"/>
          <w:szCs w:val="22"/>
        </w:rPr>
      </w:pPr>
    </w:p>
    <w:p w:rsidR="008622C1" w:rsidRPr="00E90B6D" w:rsidRDefault="008622C1" w:rsidP="00647204">
      <w:pPr>
        <w:jc w:val="center"/>
        <w:rPr>
          <w:rFonts w:ascii="Arial Narrow" w:hAnsi="Arial Narrow" w:cs="Arial"/>
          <w:color w:val="000000"/>
          <w:sz w:val="22"/>
          <w:szCs w:val="22"/>
        </w:rPr>
      </w:pPr>
    </w:p>
    <w:p w:rsidR="00647204" w:rsidRPr="008622C1" w:rsidRDefault="00647204" w:rsidP="00647204">
      <w:pPr>
        <w:jc w:val="center"/>
        <w:rPr>
          <w:rFonts w:ascii="Arial" w:hAnsi="Arial" w:cs="Arial"/>
          <w:b/>
          <w:i/>
          <w:color w:val="000000"/>
          <w:sz w:val="22"/>
          <w:szCs w:val="22"/>
          <w:highlight w:val="yellow"/>
        </w:rPr>
      </w:pPr>
      <w:r w:rsidRPr="00E90B6D">
        <w:rPr>
          <w:rFonts w:ascii="Arial Narrow" w:hAnsi="Arial Narrow" w:cs="Arial"/>
          <w:i/>
          <w:color w:val="000000"/>
          <w:sz w:val="22"/>
          <w:szCs w:val="22"/>
        </w:rPr>
        <w:t xml:space="preserve"> </w:t>
      </w:r>
      <w:r w:rsidR="008622C1" w:rsidRPr="008622C1">
        <w:rPr>
          <w:rFonts w:ascii="Arial" w:hAnsi="Arial" w:cs="Arial"/>
          <w:b/>
          <w:sz w:val="32"/>
          <w:szCs w:val="32"/>
          <w:lang w:eastAsia="en-US"/>
        </w:rPr>
        <w:t>MUJERES, CIENCIA Y ESCRITURAS</w:t>
      </w:r>
    </w:p>
    <w:p w:rsidR="00647204" w:rsidRPr="000B4793" w:rsidRDefault="00647204" w:rsidP="00647204">
      <w:pPr>
        <w:jc w:val="center"/>
        <w:rPr>
          <w:rFonts w:ascii="Arial" w:hAnsi="Arial" w:cs="Arial"/>
          <w:b/>
          <w:i/>
          <w:sz w:val="22"/>
          <w:szCs w:val="22"/>
          <w:highlight w:val="yellow"/>
        </w:rPr>
      </w:pPr>
    </w:p>
    <w:p w:rsidR="00965B83" w:rsidRPr="004A66EE" w:rsidRDefault="00965B83" w:rsidP="00965B83">
      <w:pPr>
        <w:jc w:val="center"/>
        <w:rPr>
          <w:rFonts w:ascii="Arial" w:hAnsi="Arial" w:cs="Arial"/>
          <w:sz w:val="20"/>
          <w:szCs w:val="20"/>
        </w:rPr>
      </w:pPr>
    </w:p>
    <w:p w:rsidR="00965B83" w:rsidRPr="00965B83" w:rsidRDefault="00965B83" w:rsidP="00965B83">
      <w:pPr>
        <w:numPr>
          <w:ilvl w:val="0"/>
          <w:numId w:val="1"/>
        </w:numPr>
        <w:tabs>
          <w:tab w:val="clear" w:pos="720"/>
          <w:tab w:val="num" w:pos="142"/>
        </w:tabs>
        <w:spacing w:after="120"/>
        <w:ind w:left="142" w:hanging="426"/>
        <w:jc w:val="both"/>
        <w:rPr>
          <w:rFonts w:ascii="Arial" w:hAnsi="Arial" w:cs="Arial"/>
          <w:sz w:val="22"/>
          <w:szCs w:val="22"/>
        </w:rPr>
      </w:pPr>
      <w:r w:rsidRPr="00E90B6D">
        <w:rPr>
          <w:rFonts w:ascii="Arial" w:hAnsi="Arial" w:cs="Arial"/>
          <w:sz w:val="22"/>
          <w:szCs w:val="22"/>
        </w:rPr>
        <w:t>El VII</w:t>
      </w:r>
      <w:r>
        <w:rPr>
          <w:rFonts w:ascii="Arial" w:hAnsi="Arial" w:cs="Arial"/>
          <w:sz w:val="22"/>
          <w:szCs w:val="22"/>
        </w:rPr>
        <w:t>I</w:t>
      </w:r>
      <w:r w:rsidRPr="00E90B6D">
        <w:rPr>
          <w:rFonts w:ascii="Arial" w:hAnsi="Arial" w:cs="Arial"/>
          <w:sz w:val="22"/>
          <w:szCs w:val="22"/>
        </w:rPr>
        <w:t xml:space="preserve"> Coloquio Internacional del Seminario Permanente sobre Literatura</w:t>
      </w:r>
      <w:r>
        <w:rPr>
          <w:rFonts w:ascii="Arial" w:hAnsi="Arial" w:cs="Arial"/>
          <w:sz w:val="22"/>
          <w:szCs w:val="22"/>
        </w:rPr>
        <w:t xml:space="preserve"> y Mujer tendrá lugar los días 9</w:t>
      </w:r>
      <w:r w:rsidRPr="008622C1">
        <w:rPr>
          <w:rFonts w:ascii="Arial" w:hAnsi="Arial" w:cs="Arial"/>
          <w:sz w:val="22"/>
          <w:szCs w:val="22"/>
        </w:rPr>
        <w:t>, 10 y 11 de marzo de 2016,</w:t>
      </w:r>
      <w:r w:rsidRPr="00E90B6D">
        <w:rPr>
          <w:rFonts w:ascii="Arial" w:hAnsi="Arial" w:cs="Arial"/>
          <w:sz w:val="22"/>
          <w:szCs w:val="22"/>
        </w:rPr>
        <w:t xml:space="preserve"> en el Salón de Actos de la Facultad de Económicas de la UNED,  C/ Senda del Rey, 11, 28040-Madrid.</w:t>
      </w:r>
    </w:p>
    <w:p w:rsidR="00965B83" w:rsidRDefault="00965B83" w:rsidP="00965B83">
      <w:pPr>
        <w:numPr>
          <w:ilvl w:val="0"/>
          <w:numId w:val="1"/>
        </w:numPr>
        <w:tabs>
          <w:tab w:val="clear" w:pos="720"/>
          <w:tab w:val="num" w:pos="142"/>
        </w:tabs>
        <w:spacing w:after="120"/>
        <w:ind w:left="142" w:hanging="426"/>
        <w:jc w:val="both"/>
        <w:rPr>
          <w:rFonts w:ascii="Arial" w:hAnsi="Arial" w:cs="Arial"/>
          <w:sz w:val="22"/>
          <w:szCs w:val="22"/>
        </w:rPr>
      </w:pPr>
      <w:r w:rsidRPr="00965B83">
        <w:rPr>
          <w:rFonts w:ascii="Arial" w:hAnsi="Arial" w:cs="Arial"/>
          <w:sz w:val="22"/>
          <w:szCs w:val="22"/>
        </w:rPr>
        <w:t>La asistencia es libre para todos los alumnos y alumnas de la UNED, profesorado y personas interesadas.</w:t>
      </w:r>
    </w:p>
    <w:p w:rsidR="00965B83" w:rsidRPr="00965B83" w:rsidRDefault="00965B83" w:rsidP="00965B83">
      <w:pPr>
        <w:numPr>
          <w:ilvl w:val="0"/>
          <w:numId w:val="1"/>
        </w:numPr>
        <w:tabs>
          <w:tab w:val="clear" w:pos="720"/>
          <w:tab w:val="num" w:pos="142"/>
        </w:tabs>
        <w:spacing w:after="120"/>
        <w:ind w:left="142" w:hanging="426"/>
        <w:jc w:val="both"/>
        <w:rPr>
          <w:rFonts w:ascii="Arial" w:hAnsi="Arial" w:cs="Arial"/>
          <w:sz w:val="22"/>
          <w:szCs w:val="22"/>
        </w:rPr>
      </w:pPr>
      <w:r w:rsidRPr="00965B83">
        <w:rPr>
          <w:rFonts w:ascii="Arial" w:hAnsi="Arial" w:cs="Arial"/>
          <w:sz w:val="22"/>
          <w:szCs w:val="22"/>
        </w:rPr>
        <w:t>Quienes deseen obtener el certificado de asistencia y crédito ECTS deberán:</w:t>
      </w:r>
    </w:p>
    <w:p w:rsidR="00965B83" w:rsidRPr="005C7DC1" w:rsidRDefault="00965B83" w:rsidP="006A1D38">
      <w:pPr>
        <w:numPr>
          <w:ilvl w:val="0"/>
          <w:numId w:val="3"/>
        </w:numPr>
        <w:ind w:left="426" w:hanging="284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5C7DC1">
        <w:rPr>
          <w:rFonts w:ascii="Arial" w:hAnsi="Arial" w:cs="Arial"/>
          <w:sz w:val="22"/>
          <w:szCs w:val="22"/>
        </w:rPr>
        <w:t>Abonar 15 euros de matrícula de inscripción</w:t>
      </w:r>
      <w:r w:rsidR="005C7DC1" w:rsidRPr="005C7DC1">
        <w:rPr>
          <w:rFonts w:ascii="Arial" w:hAnsi="Arial" w:cs="Arial"/>
          <w:sz w:val="22"/>
          <w:szCs w:val="22"/>
        </w:rPr>
        <w:t xml:space="preserve"> en la cuenta ES82 0049 0001 54 2211438387 (Banco de Santander), indicando “VIII Coloquio Literatura y Mujer</w:t>
      </w:r>
      <w:r w:rsidR="005C7DC1">
        <w:rPr>
          <w:rFonts w:ascii="Arial" w:hAnsi="Arial" w:cs="Arial"/>
          <w:sz w:val="22"/>
          <w:szCs w:val="22"/>
        </w:rPr>
        <w:t>” como beneficiario</w:t>
      </w:r>
      <w:r w:rsidRPr="005C7DC1">
        <w:rPr>
          <w:rFonts w:ascii="Arial" w:hAnsi="Arial" w:cs="Arial"/>
          <w:sz w:val="22"/>
          <w:szCs w:val="22"/>
        </w:rPr>
        <w:t>.</w:t>
      </w:r>
    </w:p>
    <w:p w:rsidR="005C7DC1" w:rsidRDefault="005C7DC1" w:rsidP="006A1D38">
      <w:pPr>
        <w:numPr>
          <w:ilvl w:val="0"/>
          <w:numId w:val="3"/>
        </w:numPr>
        <w:ind w:left="426" w:hanging="284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E90B6D">
        <w:rPr>
          <w:rFonts w:ascii="Arial" w:hAnsi="Arial" w:cs="Arial"/>
          <w:sz w:val="22"/>
          <w:szCs w:val="22"/>
        </w:rPr>
        <w:t>Cumplimentar e</w:t>
      </w:r>
      <w:r>
        <w:rPr>
          <w:rFonts w:ascii="Arial" w:hAnsi="Arial" w:cs="Arial"/>
          <w:sz w:val="22"/>
          <w:szCs w:val="22"/>
        </w:rPr>
        <w:t>ste b</w:t>
      </w:r>
      <w:r w:rsidRPr="00E90B6D">
        <w:rPr>
          <w:rFonts w:ascii="Arial" w:hAnsi="Arial" w:cs="Arial"/>
          <w:sz w:val="22"/>
          <w:szCs w:val="22"/>
        </w:rPr>
        <w:t>oletín y remitirlo</w:t>
      </w:r>
      <w:r>
        <w:rPr>
          <w:rFonts w:ascii="Arial" w:hAnsi="Arial" w:cs="Arial"/>
          <w:sz w:val="22"/>
          <w:szCs w:val="22"/>
        </w:rPr>
        <w:t xml:space="preserve"> junto al resguardo del abono de la inscripción</w:t>
      </w:r>
      <w:r w:rsidRPr="00E90B6D">
        <w:rPr>
          <w:rFonts w:ascii="Arial" w:hAnsi="Arial" w:cs="Arial"/>
          <w:sz w:val="22"/>
          <w:szCs w:val="22"/>
        </w:rPr>
        <w:t xml:space="preserve"> a </w:t>
      </w:r>
      <w:hyperlink r:id="rId8" w:history="1">
        <w:r w:rsidRPr="00E90B6D">
          <w:rPr>
            <w:rStyle w:val="Hipervnculo"/>
            <w:rFonts w:ascii="Arial" w:hAnsi="Arial" w:cs="Arial"/>
            <w:bCs/>
            <w:sz w:val="22"/>
            <w:szCs w:val="22"/>
          </w:rPr>
          <w:t>litmujer@flog.uned.es</w:t>
        </w:r>
      </w:hyperlink>
      <w:r w:rsidR="00501105">
        <w:rPr>
          <w:rFonts w:ascii="Arial" w:hAnsi="Arial" w:cs="Arial"/>
          <w:bCs/>
          <w:color w:val="000000"/>
          <w:sz w:val="22"/>
          <w:szCs w:val="22"/>
        </w:rPr>
        <w:t xml:space="preserve"> antes del 6 de marzo de 2016</w:t>
      </w:r>
      <w:r w:rsidR="006A1D38">
        <w:rPr>
          <w:rFonts w:ascii="Arial" w:hAnsi="Arial" w:cs="Arial"/>
          <w:bCs/>
          <w:color w:val="000000"/>
          <w:sz w:val="22"/>
          <w:szCs w:val="22"/>
        </w:rPr>
        <w:t>.</w:t>
      </w:r>
    </w:p>
    <w:p w:rsidR="005C7DC1" w:rsidRPr="00965B83" w:rsidRDefault="005C7DC1" w:rsidP="006A1D38">
      <w:pPr>
        <w:numPr>
          <w:ilvl w:val="0"/>
          <w:numId w:val="3"/>
        </w:numPr>
        <w:ind w:left="426" w:hanging="284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965B83">
        <w:rPr>
          <w:rFonts w:ascii="Arial" w:hAnsi="Arial" w:cs="Arial"/>
          <w:sz w:val="22"/>
          <w:szCs w:val="22"/>
        </w:rPr>
        <w:t xml:space="preserve">Asistir al menos a </w:t>
      </w:r>
      <w:r w:rsidRPr="005C7DC1">
        <w:rPr>
          <w:rFonts w:ascii="Arial" w:hAnsi="Arial" w:cs="Arial"/>
          <w:sz w:val="22"/>
          <w:szCs w:val="22"/>
        </w:rPr>
        <w:t>10 de las 13 sesiones</w:t>
      </w:r>
      <w:r w:rsidRPr="00965B83">
        <w:rPr>
          <w:rFonts w:ascii="Arial" w:hAnsi="Arial" w:cs="Arial"/>
          <w:sz w:val="22"/>
          <w:szCs w:val="22"/>
        </w:rPr>
        <w:t xml:space="preserve"> de que consta el Coloquio.</w:t>
      </w:r>
    </w:p>
    <w:p w:rsidR="005C7DC1" w:rsidRPr="00965B83" w:rsidRDefault="005C7DC1" w:rsidP="006A1D38">
      <w:pPr>
        <w:numPr>
          <w:ilvl w:val="0"/>
          <w:numId w:val="3"/>
        </w:numPr>
        <w:ind w:left="426" w:hanging="284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965B83">
        <w:rPr>
          <w:rFonts w:ascii="Arial" w:hAnsi="Arial" w:cs="Arial"/>
          <w:sz w:val="22"/>
          <w:szCs w:val="22"/>
        </w:rPr>
        <w:t>Dejar constancia de su participación mediante firma de la hoja de asistencia a cada sesión.</w:t>
      </w:r>
    </w:p>
    <w:p w:rsidR="005C7DC1" w:rsidRPr="005C7DC1" w:rsidRDefault="005C7DC1" w:rsidP="006A1D38">
      <w:pPr>
        <w:spacing w:after="120"/>
        <w:ind w:left="426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965B83" w:rsidRPr="00E90B6D" w:rsidRDefault="00965B83" w:rsidP="00965B83">
      <w:pPr>
        <w:numPr>
          <w:ilvl w:val="0"/>
          <w:numId w:val="1"/>
        </w:numPr>
        <w:tabs>
          <w:tab w:val="clear" w:pos="720"/>
          <w:tab w:val="num" w:pos="142"/>
        </w:tabs>
        <w:spacing w:after="120"/>
        <w:ind w:left="142" w:hanging="426"/>
        <w:jc w:val="both"/>
        <w:rPr>
          <w:rFonts w:ascii="Arial" w:hAnsi="Arial" w:cs="Arial"/>
          <w:sz w:val="22"/>
          <w:szCs w:val="22"/>
        </w:rPr>
      </w:pPr>
      <w:r w:rsidRPr="00E90B6D">
        <w:rPr>
          <w:rFonts w:ascii="Arial" w:hAnsi="Arial" w:cs="Arial"/>
          <w:sz w:val="22"/>
          <w:szCs w:val="22"/>
        </w:rPr>
        <w:t>Con posterioridad a la celebración del Coloquio</w:t>
      </w:r>
      <w:r w:rsidR="006A1D38">
        <w:rPr>
          <w:rFonts w:ascii="Arial" w:hAnsi="Arial" w:cs="Arial"/>
          <w:sz w:val="22"/>
          <w:szCs w:val="22"/>
        </w:rPr>
        <w:t>,</w:t>
      </w:r>
      <w:r w:rsidRPr="00E90B6D">
        <w:rPr>
          <w:rFonts w:ascii="Arial" w:hAnsi="Arial" w:cs="Arial"/>
          <w:sz w:val="22"/>
          <w:szCs w:val="22"/>
        </w:rPr>
        <w:t xml:space="preserve"> se enviará </w:t>
      </w:r>
      <w:r w:rsidR="006A1D38">
        <w:rPr>
          <w:rFonts w:ascii="Arial" w:hAnsi="Arial" w:cs="Arial"/>
          <w:sz w:val="22"/>
          <w:szCs w:val="22"/>
        </w:rPr>
        <w:t xml:space="preserve">a los estudiantes que han formalizado el abono de la matrícula </w:t>
      </w:r>
      <w:r w:rsidRPr="00E90B6D">
        <w:rPr>
          <w:rFonts w:ascii="Arial" w:hAnsi="Arial" w:cs="Arial"/>
          <w:sz w:val="22"/>
          <w:szCs w:val="22"/>
        </w:rPr>
        <w:t xml:space="preserve">un </w:t>
      </w:r>
      <w:r>
        <w:rPr>
          <w:rFonts w:ascii="Arial" w:hAnsi="Arial" w:cs="Arial"/>
          <w:sz w:val="22"/>
          <w:szCs w:val="22"/>
        </w:rPr>
        <w:t>c</w:t>
      </w:r>
      <w:r w:rsidRPr="009C6CF3">
        <w:rPr>
          <w:rFonts w:ascii="Arial" w:hAnsi="Arial" w:cs="Arial"/>
          <w:sz w:val="22"/>
          <w:szCs w:val="22"/>
        </w:rPr>
        <w:t>ertificado</w:t>
      </w:r>
      <w:r w:rsidRPr="00E90B6D">
        <w:rPr>
          <w:rFonts w:ascii="Arial" w:hAnsi="Arial" w:cs="Arial"/>
          <w:sz w:val="22"/>
          <w:szCs w:val="22"/>
        </w:rPr>
        <w:t xml:space="preserve"> a la dirección postal </w:t>
      </w:r>
      <w:r w:rsidR="006A1D38">
        <w:rPr>
          <w:rFonts w:ascii="Arial" w:hAnsi="Arial" w:cs="Arial"/>
          <w:sz w:val="22"/>
          <w:szCs w:val="22"/>
        </w:rPr>
        <w:t>que figure en este</w:t>
      </w:r>
      <w:r w:rsidRPr="00E90B6D">
        <w:rPr>
          <w:rFonts w:ascii="Arial" w:hAnsi="Arial" w:cs="Arial"/>
          <w:sz w:val="22"/>
          <w:szCs w:val="22"/>
        </w:rPr>
        <w:t xml:space="preserve"> Boletín de Inscripción, con el cual se podrá </w:t>
      </w:r>
      <w:r w:rsidR="006A1D38">
        <w:rPr>
          <w:rFonts w:ascii="Arial" w:hAnsi="Arial" w:cs="Arial"/>
          <w:sz w:val="22"/>
          <w:szCs w:val="22"/>
        </w:rPr>
        <w:t>solicitar</w:t>
      </w:r>
      <w:r w:rsidRPr="00E90B6D">
        <w:rPr>
          <w:rFonts w:ascii="Arial" w:hAnsi="Arial" w:cs="Arial"/>
          <w:sz w:val="22"/>
          <w:szCs w:val="22"/>
        </w:rPr>
        <w:t xml:space="preserve"> el reconocimiento de créditos correspondiente.</w:t>
      </w:r>
    </w:p>
    <w:p w:rsidR="00965B83" w:rsidRPr="00E90B6D" w:rsidRDefault="00965B83" w:rsidP="00965B83">
      <w:pPr>
        <w:rPr>
          <w:rFonts w:ascii="Arial" w:hAnsi="Arial" w:cs="Arial"/>
          <w:color w:val="000000"/>
          <w:sz w:val="22"/>
          <w:szCs w:val="22"/>
        </w:rPr>
      </w:pPr>
    </w:p>
    <w:tbl>
      <w:tblPr>
        <w:tblW w:w="10632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1559"/>
        <w:gridCol w:w="1134"/>
        <w:gridCol w:w="1701"/>
        <w:gridCol w:w="2977"/>
      </w:tblGrid>
      <w:tr w:rsidR="00647204" w:rsidRPr="00E90B6D" w:rsidTr="00DB4581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0632" w:type="dxa"/>
            <w:gridSpan w:val="5"/>
          </w:tcPr>
          <w:p w:rsidR="00647204" w:rsidRPr="00E90B6D" w:rsidRDefault="00647204" w:rsidP="008B7E15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E90B6D">
              <w:rPr>
                <w:rFonts w:ascii="Arial" w:hAnsi="Arial"/>
                <w:sz w:val="22"/>
                <w:szCs w:val="22"/>
              </w:rPr>
              <w:t xml:space="preserve">Apellidos y </w:t>
            </w:r>
            <w:r w:rsidR="00DA2A0B">
              <w:rPr>
                <w:rFonts w:ascii="Arial" w:hAnsi="Arial"/>
                <w:sz w:val="22"/>
                <w:szCs w:val="22"/>
              </w:rPr>
              <w:t>n</w:t>
            </w:r>
            <w:r w:rsidRPr="00E90B6D">
              <w:rPr>
                <w:rFonts w:ascii="Arial" w:hAnsi="Arial"/>
                <w:sz w:val="22"/>
                <w:szCs w:val="22"/>
              </w:rPr>
              <w:t>ombre:</w:t>
            </w:r>
          </w:p>
          <w:p w:rsidR="00647204" w:rsidRDefault="00647204" w:rsidP="008B7E15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:rsidR="00DA2A0B" w:rsidRPr="00E90B6D" w:rsidRDefault="00DA2A0B" w:rsidP="008B7E15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:rsidR="00647204" w:rsidRPr="00E90B6D" w:rsidRDefault="00647204" w:rsidP="008B7E15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</w:tr>
      <w:tr w:rsidR="00647204" w:rsidRPr="00E90B6D" w:rsidTr="00DB4581">
        <w:tblPrEx>
          <w:tblCellMar>
            <w:top w:w="0" w:type="dxa"/>
            <w:bottom w:w="0" w:type="dxa"/>
          </w:tblCellMar>
        </w:tblPrEx>
        <w:tc>
          <w:tcPr>
            <w:tcW w:w="10632" w:type="dxa"/>
            <w:gridSpan w:val="5"/>
          </w:tcPr>
          <w:p w:rsidR="00647204" w:rsidRPr="00E90B6D" w:rsidRDefault="006A1D38" w:rsidP="008B7E1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NIF o pasaporte</w:t>
            </w:r>
            <w:r w:rsidR="00647204" w:rsidRPr="00E90B6D">
              <w:rPr>
                <w:rFonts w:ascii="Arial" w:hAnsi="Arial"/>
                <w:sz w:val="22"/>
                <w:szCs w:val="22"/>
              </w:rPr>
              <w:t>:</w:t>
            </w:r>
          </w:p>
          <w:p w:rsidR="00647204" w:rsidRPr="00E90B6D" w:rsidRDefault="00647204" w:rsidP="008B7E15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:rsidR="00647204" w:rsidRPr="00E90B6D" w:rsidRDefault="00647204" w:rsidP="008B7E15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</w:tr>
      <w:tr w:rsidR="00647204" w:rsidRPr="00E90B6D" w:rsidTr="00DB4581">
        <w:tblPrEx>
          <w:tblCellMar>
            <w:top w:w="0" w:type="dxa"/>
            <w:bottom w:w="0" w:type="dxa"/>
          </w:tblCellMar>
        </w:tblPrEx>
        <w:trPr>
          <w:trHeight w:val="543"/>
        </w:trPr>
        <w:tc>
          <w:tcPr>
            <w:tcW w:w="10632" w:type="dxa"/>
            <w:gridSpan w:val="5"/>
          </w:tcPr>
          <w:p w:rsidR="00647204" w:rsidRPr="00E90B6D" w:rsidRDefault="00647204" w:rsidP="008B7E15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E90B6D">
              <w:rPr>
                <w:rFonts w:ascii="Arial" w:hAnsi="Arial"/>
                <w:sz w:val="22"/>
                <w:szCs w:val="22"/>
              </w:rPr>
              <w:t>Domicilio:</w:t>
            </w:r>
          </w:p>
          <w:p w:rsidR="00DA2A0B" w:rsidRPr="00E90B6D" w:rsidRDefault="00DA2A0B" w:rsidP="008B7E15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:rsidR="00647204" w:rsidRPr="00E90B6D" w:rsidRDefault="00647204" w:rsidP="008B7E15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</w:tr>
      <w:tr w:rsidR="00647204" w:rsidRPr="00E90B6D" w:rsidTr="00DB4581">
        <w:tblPrEx>
          <w:tblCellMar>
            <w:top w:w="0" w:type="dxa"/>
            <w:bottom w:w="0" w:type="dxa"/>
          </w:tblCellMar>
        </w:tblPrEx>
        <w:trPr>
          <w:cantSplit/>
          <w:trHeight w:val="576"/>
        </w:trPr>
        <w:tc>
          <w:tcPr>
            <w:tcW w:w="4820" w:type="dxa"/>
            <w:gridSpan w:val="2"/>
          </w:tcPr>
          <w:p w:rsidR="00647204" w:rsidRPr="00E90B6D" w:rsidRDefault="00647204" w:rsidP="008B7E15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E90B6D">
              <w:rPr>
                <w:rFonts w:ascii="Arial" w:hAnsi="Arial"/>
                <w:sz w:val="22"/>
                <w:szCs w:val="22"/>
              </w:rPr>
              <w:t>Población:</w:t>
            </w:r>
          </w:p>
          <w:p w:rsidR="00647204" w:rsidRDefault="00647204" w:rsidP="008B7E15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:rsidR="008622C1" w:rsidRPr="00E90B6D" w:rsidRDefault="008622C1" w:rsidP="008B7E15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835" w:type="dxa"/>
            <w:gridSpan w:val="2"/>
          </w:tcPr>
          <w:p w:rsidR="00647204" w:rsidRPr="00E90B6D" w:rsidRDefault="00647204" w:rsidP="008B7E15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E90B6D">
              <w:rPr>
                <w:rFonts w:ascii="Arial" w:hAnsi="Arial"/>
                <w:sz w:val="22"/>
                <w:szCs w:val="22"/>
              </w:rPr>
              <w:t>Provincia:</w:t>
            </w:r>
          </w:p>
        </w:tc>
        <w:tc>
          <w:tcPr>
            <w:tcW w:w="2977" w:type="dxa"/>
          </w:tcPr>
          <w:p w:rsidR="00647204" w:rsidRPr="00E90B6D" w:rsidRDefault="00647204" w:rsidP="008B7E15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E90B6D">
              <w:rPr>
                <w:rFonts w:ascii="Arial" w:hAnsi="Arial"/>
                <w:sz w:val="22"/>
                <w:szCs w:val="22"/>
              </w:rPr>
              <w:t>Código postal:</w:t>
            </w:r>
          </w:p>
        </w:tc>
      </w:tr>
      <w:tr w:rsidR="00647204" w:rsidRPr="00E90B6D" w:rsidTr="00DB4581">
        <w:tblPrEx>
          <w:tblCellMar>
            <w:top w:w="0" w:type="dxa"/>
            <w:bottom w:w="0" w:type="dxa"/>
          </w:tblCellMar>
        </w:tblPrEx>
        <w:trPr>
          <w:cantSplit/>
          <w:trHeight w:val="547"/>
        </w:trPr>
        <w:tc>
          <w:tcPr>
            <w:tcW w:w="3261" w:type="dxa"/>
          </w:tcPr>
          <w:p w:rsidR="00647204" w:rsidRPr="00E90B6D" w:rsidRDefault="00647204" w:rsidP="008B7E15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E90B6D">
              <w:rPr>
                <w:rFonts w:ascii="Arial" w:hAnsi="Arial"/>
                <w:sz w:val="22"/>
                <w:szCs w:val="22"/>
              </w:rPr>
              <w:t>Teléfono:</w:t>
            </w:r>
          </w:p>
          <w:p w:rsidR="00647204" w:rsidRDefault="00647204" w:rsidP="008B7E15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:rsidR="008622C1" w:rsidRPr="00E90B6D" w:rsidRDefault="008622C1" w:rsidP="008B7E15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:rsidR="00647204" w:rsidRPr="00E90B6D" w:rsidRDefault="00647204" w:rsidP="008B7E15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E90B6D">
              <w:rPr>
                <w:rFonts w:ascii="Arial" w:hAnsi="Arial"/>
                <w:sz w:val="22"/>
                <w:szCs w:val="22"/>
              </w:rPr>
              <w:t>Móvil:</w:t>
            </w:r>
          </w:p>
        </w:tc>
        <w:tc>
          <w:tcPr>
            <w:tcW w:w="4678" w:type="dxa"/>
            <w:gridSpan w:val="2"/>
          </w:tcPr>
          <w:p w:rsidR="00647204" w:rsidRPr="00E90B6D" w:rsidRDefault="00647204" w:rsidP="008B7E15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E90B6D">
              <w:rPr>
                <w:rFonts w:ascii="Arial" w:hAnsi="Arial"/>
                <w:sz w:val="22"/>
                <w:szCs w:val="22"/>
              </w:rPr>
              <w:t>e-mail:</w:t>
            </w:r>
          </w:p>
        </w:tc>
      </w:tr>
      <w:tr w:rsidR="00647204" w:rsidRPr="00E90B6D" w:rsidTr="00DB4581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5954" w:type="dxa"/>
            <w:gridSpan w:val="3"/>
          </w:tcPr>
          <w:p w:rsidR="00647204" w:rsidRDefault="00647204" w:rsidP="008B7E15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E90B6D">
              <w:rPr>
                <w:rFonts w:ascii="Arial" w:hAnsi="Arial"/>
                <w:sz w:val="22"/>
                <w:szCs w:val="22"/>
              </w:rPr>
              <w:t>Fecha y lugar de nacimiento:</w:t>
            </w:r>
          </w:p>
          <w:p w:rsidR="008622C1" w:rsidRDefault="008622C1" w:rsidP="008B7E15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:rsidR="008622C1" w:rsidRPr="00E90B6D" w:rsidRDefault="008622C1" w:rsidP="008B7E15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678" w:type="dxa"/>
            <w:gridSpan w:val="2"/>
          </w:tcPr>
          <w:p w:rsidR="00647204" w:rsidRPr="00E90B6D" w:rsidRDefault="00647204" w:rsidP="008B7E15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E90B6D">
              <w:rPr>
                <w:rFonts w:ascii="Arial" w:hAnsi="Arial"/>
                <w:sz w:val="22"/>
                <w:szCs w:val="22"/>
              </w:rPr>
              <w:t>Nacionalidad:</w:t>
            </w:r>
          </w:p>
        </w:tc>
      </w:tr>
      <w:tr w:rsidR="00647204" w:rsidRPr="00E90B6D" w:rsidTr="00DB4581">
        <w:tblPrEx>
          <w:tblCellMar>
            <w:top w:w="0" w:type="dxa"/>
            <w:bottom w:w="0" w:type="dxa"/>
          </w:tblCellMar>
        </w:tblPrEx>
        <w:trPr>
          <w:trHeight w:val="829"/>
        </w:trPr>
        <w:tc>
          <w:tcPr>
            <w:tcW w:w="10632" w:type="dxa"/>
            <w:gridSpan w:val="5"/>
            <w:tcBorders>
              <w:bottom w:val="single" w:sz="4" w:space="0" w:color="auto"/>
            </w:tcBorders>
          </w:tcPr>
          <w:p w:rsidR="00647204" w:rsidRPr="00E90B6D" w:rsidRDefault="00647204" w:rsidP="008B7E1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E90B6D">
              <w:rPr>
                <w:rFonts w:ascii="Arial" w:hAnsi="Arial"/>
                <w:sz w:val="22"/>
                <w:szCs w:val="22"/>
              </w:rPr>
              <w:t xml:space="preserve">Titulación </w:t>
            </w:r>
            <w:r w:rsidRPr="00E90B6D">
              <w:rPr>
                <w:rFonts w:ascii="Arial" w:hAnsi="Arial"/>
                <w:b/>
                <w:sz w:val="22"/>
                <w:szCs w:val="22"/>
              </w:rPr>
              <w:t>(</w:t>
            </w:r>
            <w:r w:rsidR="006A1D38">
              <w:rPr>
                <w:rFonts w:ascii="Arial" w:hAnsi="Arial"/>
                <w:b/>
                <w:sz w:val="22"/>
                <w:szCs w:val="22"/>
              </w:rPr>
              <w:t xml:space="preserve">estudios realizados o, </w:t>
            </w:r>
            <w:r w:rsidRPr="00E90B6D">
              <w:rPr>
                <w:rFonts w:ascii="Arial" w:hAnsi="Arial"/>
                <w:b/>
                <w:sz w:val="22"/>
                <w:szCs w:val="22"/>
              </w:rPr>
              <w:t>en el caso de estudiantes, indicar la titulación que estén cursando):</w:t>
            </w:r>
          </w:p>
          <w:p w:rsidR="00647204" w:rsidRDefault="00647204" w:rsidP="008B7E1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:rsidR="00647204" w:rsidRDefault="00647204" w:rsidP="008B7E15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E90B6D">
              <w:rPr>
                <w:rFonts w:ascii="Arial" w:hAnsi="Arial"/>
                <w:sz w:val="22"/>
                <w:szCs w:val="22"/>
              </w:rPr>
              <w:t>…………………………………………</w:t>
            </w:r>
            <w:r w:rsidR="00E90B6D">
              <w:rPr>
                <w:rFonts w:ascii="Arial" w:hAnsi="Arial"/>
                <w:sz w:val="22"/>
                <w:szCs w:val="22"/>
              </w:rPr>
              <w:t>………………………………………………………………</w:t>
            </w:r>
            <w:r w:rsidR="00DA2A0B">
              <w:rPr>
                <w:rFonts w:ascii="Arial" w:hAnsi="Arial"/>
                <w:sz w:val="22"/>
                <w:szCs w:val="22"/>
              </w:rPr>
              <w:t>……….</w:t>
            </w:r>
            <w:r w:rsidR="00E90B6D">
              <w:rPr>
                <w:rFonts w:ascii="Arial" w:hAnsi="Arial"/>
                <w:sz w:val="22"/>
                <w:szCs w:val="22"/>
              </w:rPr>
              <w:t>………</w:t>
            </w:r>
          </w:p>
          <w:p w:rsidR="00E90B6D" w:rsidRPr="00E90B6D" w:rsidRDefault="00E90B6D" w:rsidP="008B7E15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:rsidR="00647204" w:rsidRDefault="00647204" w:rsidP="008B7E15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:rsidR="00647204" w:rsidRPr="00E90B6D" w:rsidRDefault="00647204" w:rsidP="008B7E15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E90B6D">
              <w:rPr>
                <w:rFonts w:ascii="Arial" w:hAnsi="Arial"/>
                <w:sz w:val="22"/>
                <w:szCs w:val="22"/>
              </w:rPr>
              <w:t>………………………………………</w:t>
            </w:r>
            <w:r w:rsidR="00E90B6D">
              <w:rPr>
                <w:rFonts w:ascii="Arial" w:hAnsi="Arial"/>
                <w:sz w:val="22"/>
                <w:szCs w:val="22"/>
              </w:rPr>
              <w:t>……………………………………………………………………</w:t>
            </w:r>
            <w:r w:rsidR="00DA2A0B">
              <w:rPr>
                <w:rFonts w:ascii="Arial" w:hAnsi="Arial"/>
                <w:sz w:val="22"/>
                <w:szCs w:val="22"/>
              </w:rPr>
              <w:t>……….</w:t>
            </w:r>
            <w:r w:rsidR="00E90B6D">
              <w:rPr>
                <w:rFonts w:ascii="Arial" w:hAnsi="Arial"/>
                <w:sz w:val="22"/>
                <w:szCs w:val="22"/>
              </w:rPr>
              <w:t>……</w:t>
            </w:r>
          </w:p>
          <w:p w:rsidR="00647204" w:rsidRPr="00E90B6D" w:rsidRDefault="00647204" w:rsidP="008B7E15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</w:tc>
      </w:tr>
    </w:tbl>
    <w:p w:rsidR="00647204" w:rsidRPr="00E90B6D" w:rsidRDefault="00647204" w:rsidP="00647204">
      <w:pPr>
        <w:ind w:left="360"/>
        <w:jc w:val="both"/>
        <w:outlineLvl w:val="1"/>
        <w:rPr>
          <w:rFonts w:ascii="Arial" w:hAnsi="Arial" w:cs="Arial"/>
          <w:bCs/>
          <w:color w:val="000000"/>
          <w:sz w:val="22"/>
          <w:szCs w:val="22"/>
        </w:rPr>
      </w:pPr>
    </w:p>
    <w:p w:rsidR="00647204" w:rsidRPr="00E90B6D" w:rsidRDefault="00647204" w:rsidP="00647204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013B48" w:rsidRPr="00E90B6D" w:rsidRDefault="00013B48" w:rsidP="00DB4581">
      <w:pPr>
        <w:pStyle w:val="NormalWeb"/>
        <w:ind w:right="-1396"/>
        <w:rPr>
          <w:rFonts w:ascii="Lucida Calligraphy" w:hAnsi="Lucida Calligraphy"/>
          <w:color w:val="70439E"/>
          <w:sz w:val="22"/>
          <w:szCs w:val="22"/>
        </w:rPr>
      </w:pPr>
    </w:p>
    <w:sectPr w:rsidR="00013B48" w:rsidRPr="00E90B6D" w:rsidSect="00DB458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4" w:right="849" w:bottom="187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4A0" w:rsidRDefault="002464A0">
      <w:r>
        <w:separator/>
      </w:r>
    </w:p>
  </w:endnote>
  <w:endnote w:type="continuationSeparator" w:id="0">
    <w:p w:rsidR="002464A0" w:rsidRDefault="00246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DC1" w:rsidRPr="00D6358B" w:rsidRDefault="001F2C37" w:rsidP="00013B48">
    <w:pPr>
      <w:ind w:left="-1620" w:right="-1576"/>
      <w:jc w:val="center"/>
      <w:rPr>
        <w:rStyle w:val="estilo11"/>
        <w:b/>
        <w:bCs/>
        <w:color w:val="CCCC00"/>
      </w:rPr>
    </w:pPr>
    <w:r>
      <w:rPr>
        <w:b/>
        <w:bCs/>
        <w:noProof/>
        <w:color w:val="CCCC00"/>
      </w:rPr>
      <w:drawing>
        <wp:inline distT="0" distB="0" distL="0" distR="0">
          <wp:extent cx="7429500" cy="752475"/>
          <wp:effectExtent l="0" t="0" r="0" b="0"/>
          <wp:docPr id="3" name="Imagen 3" descr="abajo copia 3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bajo copia 3 cop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DC1" w:rsidRDefault="001F2C37" w:rsidP="00965B83">
    <w:pPr>
      <w:pStyle w:val="Piedepgina"/>
      <w:ind w:left="-851"/>
      <w:jc w:val="center"/>
    </w:pPr>
    <w:r>
      <w:rPr>
        <w:b/>
        <w:bCs/>
        <w:noProof/>
        <w:color w:val="CCCC00"/>
      </w:rPr>
      <w:drawing>
        <wp:inline distT="0" distB="0" distL="0" distR="0">
          <wp:extent cx="7248525" cy="685800"/>
          <wp:effectExtent l="0" t="0" r="0" b="0"/>
          <wp:docPr id="5" name="Imagen 5" descr="abajo copia 3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bajo copia 3 cop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85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4A0" w:rsidRDefault="002464A0">
      <w:r>
        <w:separator/>
      </w:r>
    </w:p>
  </w:footnote>
  <w:footnote w:type="continuationSeparator" w:id="0">
    <w:p w:rsidR="002464A0" w:rsidRDefault="002464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DC1" w:rsidRDefault="001F2C37" w:rsidP="00DB4581">
    <w:pPr>
      <w:pStyle w:val="Encabezado"/>
      <w:ind w:left="-851"/>
    </w:pPr>
    <w:r>
      <w:rPr>
        <w:noProof/>
      </w:rPr>
      <w:drawing>
        <wp:inline distT="0" distB="0" distL="0" distR="0">
          <wp:extent cx="7248525" cy="390525"/>
          <wp:effectExtent l="0" t="0" r="0" b="0"/>
          <wp:docPr id="1" name="Imagen 1" descr="arriba texto grande DEFINITI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riba texto grande DEFINITIV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325"/>
                  <a:stretch>
                    <a:fillRect/>
                  </a:stretch>
                </pic:blipFill>
                <pic:spPr bwMode="auto">
                  <a:xfrm>
                    <a:off x="0" y="0"/>
                    <a:ext cx="72485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DC1" w:rsidRDefault="001F2C37" w:rsidP="00DB4581">
    <w:pPr>
      <w:pStyle w:val="Encabezado"/>
      <w:tabs>
        <w:tab w:val="clear" w:pos="8504"/>
        <w:tab w:val="right" w:pos="9356"/>
      </w:tabs>
      <w:ind w:left="-709" w:right="709"/>
    </w:pPr>
    <w:r>
      <w:rPr>
        <w:noProof/>
      </w:rPr>
      <w:drawing>
        <wp:inline distT="0" distB="0" distL="0" distR="0">
          <wp:extent cx="7639050" cy="390525"/>
          <wp:effectExtent l="0" t="0" r="0" b="0"/>
          <wp:docPr id="2" name="Imagen 2" descr="arriba texto grande DEFINITI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riba texto grande DEFINITIV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325"/>
                  <a:stretch>
                    <a:fillRect/>
                  </a:stretch>
                </pic:blipFill>
                <pic:spPr bwMode="auto">
                  <a:xfrm>
                    <a:off x="0" y="0"/>
                    <a:ext cx="763905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C7DC1" w:rsidRDefault="005C7DC1" w:rsidP="00013B48">
    <w:pPr>
      <w:pStyle w:val="Encabezado"/>
      <w:tabs>
        <w:tab w:val="clear" w:pos="8504"/>
        <w:tab w:val="right" w:pos="10080"/>
      </w:tabs>
      <w:ind w:left="-16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DC1" w:rsidRDefault="001F2C37" w:rsidP="00965B83">
    <w:pPr>
      <w:pStyle w:val="Encabezado"/>
      <w:ind w:left="-851"/>
    </w:pPr>
    <w:r>
      <w:rPr>
        <w:noProof/>
      </w:rPr>
      <w:drawing>
        <wp:inline distT="0" distB="0" distL="0" distR="0">
          <wp:extent cx="7248525" cy="390525"/>
          <wp:effectExtent l="0" t="0" r="0" b="0"/>
          <wp:docPr id="4" name="Imagen 4" descr="arriba texto grande DEFINITI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rriba texto grande DEFINITIV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325"/>
                  <a:stretch>
                    <a:fillRect/>
                  </a:stretch>
                </pic:blipFill>
                <pic:spPr bwMode="auto">
                  <a:xfrm>
                    <a:off x="0" y="0"/>
                    <a:ext cx="72485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39E3A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C48145C"/>
    <w:multiLevelType w:val="hybridMultilevel"/>
    <w:tmpl w:val="A55E71D2"/>
    <w:lvl w:ilvl="0" w:tplc="F21E0F0C">
      <w:start w:val="1"/>
      <w:numFmt w:val="lowerLetter"/>
      <w:lvlText w:val="%1)"/>
      <w:lvlJc w:val="left"/>
      <w:pPr>
        <w:ind w:left="795" w:hanging="435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1B46E6"/>
    <w:multiLevelType w:val="hybridMultilevel"/>
    <w:tmpl w:val="CF22F75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3977CF0"/>
    <w:multiLevelType w:val="hybridMultilevel"/>
    <w:tmpl w:val="AE72E5A4"/>
    <w:lvl w:ilvl="0" w:tplc="6458D98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7C1BBF"/>
    <w:multiLevelType w:val="hybridMultilevel"/>
    <w:tmpl w:val="B42EE230"/>
    <w:lvl w:ilvl="0" w:tplc="81700644">
      <w:start w:val="1"/>
      <w:numFmt w:val="bullet"/>
      <w:lvlText w:val="-"/>
      <w:lvlJc w:val="left"/>
      <w:pPr>
        <w:ind w:left="1429" w:hanging="360"/>
      </w:pPr>
      <w:rPr>
        <w:rFonts w:ascii="Bookman Old Style" w:hAnsi="Bookman Old Style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779"/>
    <w:rsid w:val="00013B48"/>
    <w:rsid w:val="000445FE"/>
    <w:rsid w:val="00093053"/>
    <w:rsid w:val="000B4793"/>
    <w:rsid w:val="001F2C37"/>
    <w:rsid w:val="002464A0"/>
    <w:rsid w:val="0042507A"/>
    <w:rsid w:val="004807D5"/>
    <w:rsid w:val="00501105"/>
    <w:rsid w:val="00573D24"/>
    <w:rsid w:val="005C6C38"/>
    <w:rsid w:val="005C7DC1"/>
    <w:rsid w:val="00607EAF"/>
    <w:rsid w:val="00647204"/>
    <w:rsid w:val="006A1D38"/>
    <w:rsid w:val="008278AA"/>
    <w:rsid w:val="00856ECA"/>
    <w:rsid w:val="008622C1"/>
    <w:rsid w:val="008679D0"/>
    <w:rsid w:val="008B7E15"/>
    <w:rsid w:val="00952305"/>
    <w:rsid w:val="0095464B"/>
    <w:rsid w:val="00965B83"/>
    <w:rsid w:val="009C6CF3"/>
    <w:rsid w:val="00A3414C"/>
    <w:rsid w:val="00BD524B"/>
    <w:rsid w:val="00C43160"/>
    <w:rsid w:val="00CD5BAB"/>
    <w:rsid w:val="00CE027F"/>
    <w:rsid w:val="00D11DC6"/>
    <w:rsid w:val="00D1689E"/>
    <w:rsid w:val="00D5019C"/>
    <w:rsid w:val="00DA2A0B"/>
    <w:rsid w:val="00DB4581"/>
    <w:rsid w:val="00E70EBA"/>
    <w:rsid w:val="00E71946"/>
    <w:rsid w:val="00E90B6D"/>
    <w:rsid w:val="00E91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7204"/>
    <w:rPr>
      <w:sz w:val="24"/>
      <w:szCs w:val="24"/>
    </w:rPr>
  </w:style>
  <w:style w:type="paragraph" w:styleId="Ttulo6">
    <w:name w:val="heading 6"/>
    <w:basedOn w:val="Normal"/>
    <w:next w:val="Normal"/>
    <w:qFormat/>
    <w:rsid w:val="00647204"/>
    <w:pPr>
      <w:keepNext/>
      <w:jc w:val="center"/>
      <w:outlineLvl w:val="5"/>
    </w:pPr>
    <w:rPr>
      <w:b/>
      <w:i/>
      <w:color w:val="FF0000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semiHidden/>
    <w:pPr>
      <w:spacing w:before="100" w:beforeAutospacing="1" w:after="100" w:afterAutospacing="1"/>
    </w:p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character" w:styleId="Hipervnculovisitado">
    <w:name w:val="FollowedHyperlink"/>
    <w:uiPriority w:val="99"/>
    <w:semiHidden/>
    <w:unhideWhenUsed/>
    <w:rsid w:val="00BC207E"/>
    <w:rPr>
      <w:color w:val="800080"/>
      <w:u w:val="single"/>
    </w:rPr>
  </w:style>
  <w:style w:type="character" w:customStyle="1" w:styleId="estilo11">
    <w:name w:val="estilo11"/>
    <w:rPr>
      <w:sz w:val="24"/>
      <w:szCs w:val="24"/>
    </w:rPr>
  </w:style>
  <w:style w:type="character" w:styleId="Hipervnculo">
    <w:name w:val="Hyperlink"/>
    <w:semiHidden/>
    <w:rPr>
      <w:color w:val="0000FF"/>
      <w:u w:val="single"/>
    </w:rPr>
  </w:style>
  <w:style w:type="paragraph" w:styleId="Textonotapie">
    <w:name w:val="footnote text"/>
    <w:basedOn w:val="Normal"/>
    <w:semiHidden/>
    <w:rsid w:val="00647204"/>
    <w:rPr>
      <w:sz w:val="20"/>
      <w:szCs w:val="20"/>
    </w:rPr>
  </w:style>
  <w:style w:type="character" w:styleId="Refdenotaalpie">
    <w:name w:val="footnote reference"/>
    <w:semiHidden/>
    <w:rsid w:val="00647204"/>
    <w:rPr>
      <w:vertAlign w:val="superscript"/>
    </w:rPr>
  </w:style>
  <w:style w:type="paragraph" w:customStyle="1" w:styleId="ListParagraph">
    <w:name w:val="List Paragraph"/>
    <w:basedOn w:val="Normal"/>
    <w:rsid w:val="00647204"/>
    <w:pPr>
      <w:ind w:left="720"/>
    </w:pPr>
    <w:rPr>
      <w:rFonts w:eastAsia="Calibri"/>
    </w:rPr>
  </w:style>
  <w:style w:type="character" w:styleId="Refdecomentario">
    <w:name w:val="annotation reference"/>
    <w:rsid w:val="00E90B6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E90B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E90B6D"/>
  </w:style>
  <w:style w:type="paragraph" w:styleId="Asuntodelcomentario">
    <w:name w:val="annotation subject"/>
    <w:basedOn w:val="Textocomentario"/>
    <w:next w:val="Textocomentario"/>
    <w:link w:val="AsuntodelcomentarioCar"/>
    <w:rsid w:val="00E90B6D"/>
    <w:rPr>
      <w:b/>
      <w:bCs/>
    </w:rPr>
  </w:style>
  <w:style w:type="character" w:customStyle="1" w:styleId="AsuntodelcomentarioCar">
    <w:name w:val="Asunto del comentario Car"/>
    <w:link w:val="Asuntodelcomentario"/>
    <w:rsid w:val="00E90B6D"/>
    <w:rPr>
      <w:b/>
      <w:bCs/>
    </w:rPr>
  </w:style>
  <w:style w:type="paragraph" w:styleId="Textodeglobo">
    <w:name w:val="Balloon Text"/>
    <w:basedOn w:val="Normal"/>
    <w:link w:val="TextodegloboCar"/>
    <w:rsid w:val="00E90B6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E90B6D"/>
    <w:rPr>
      <w:rFonts w:ascii="Tahoma" w:hAnsi="Tahoma" w:cs="Tahoma"/>
      <w:sz w:val="16"/>
      <w:szCs w:val="16"/>
    </w:rPr>
  </w:style>
  <w:style w:type="paragraph" w:styleId="Cuadrculamedia1-nfasis2">
    <w:name w:val="Medium Grid 1 Accent 2"/>
    <w:basedOn w:val="Normal"/>
    <w:uiPriority w:val="99"/>
    <w:qFormat/>
    <w:rsid w:val="008622C1"/>
    <w:pPr>
      <w:ind w:left="720"/>
      <w:contextualSpacing/>
    </w:pPr>
    <w:rPr>
      <w:i/>
      <w:spacing w:val="-3"/>
      <w:szCs w:val="20"/>
    </w:rPr>
  </w:style>
  <w:style w:type="character" w:customStyle="1" w:styleId="EncabezadoCar">
    <w:name w:val="Encabezado Car"/>
    <w:link w:val="Encabezado"/>
    <w:uiPriority w:val="99"/>
    <w:rsid w:val="00DB458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7204"/>
    <w:rPr>
      <w:sz w:val="24"/>
      <w:szCs w:val="24"/>
    </w:rPr>
  </w:style>
  <w:style w:type="paragraph" w:styleId="Ttulo6">
    <w:name w:val="heading 6"/>
    <w:basedOn w:val="Normal"/>
    <w:next w:val="Normal"/>
    <w:qFormat/>
    <w:rsid w:val="00647204"/>
    <w:pPr>
      <w:keepNext/>
      <w:jc w:val="center"/>
      <w:outlineLvl w:val="5"/>
    </w:pPr>
    <w:rPr>
      <w:b/>
      <w:i/>
      <w:color w:val="FF0000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semiHidden/>
    <w:pPr>
      <w:spacing w:before="100" w:beforeAutospacing="1" w:after="100" w:afterAutospacing="1"/>
    </w:p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character" w:styleId="Hipervnculovisitado">
    <w:name w:val="FollowedHyperlink"/>
    <w:uiPriority w:val="99"/>
    <w:semiHidden/>
    <w:unhideWhenUsed/>
    <w:rsid w:val="00BC207E"/>
    <w:rPr>
      <w:color w:val="800080"/>
      <w:u w:val="single"/>
    </w:rPr>
  </w:style>
  <w:style w:type="character" w:customStyle="1" w:styleId="estilo11">
    <w:name w:val="estilo11"/>
    <w:rPr>
      <w:sz w:val="24"/>
      <w:szCs w:val="24"/>
    </w:rPr>
  </w:style>
  <w:style w:type="character" w:styleId="Hipervnculo">
    <w:name w:val="Hyperlink"/>
    <w:semiHidden/>
    <w:rPr>
      <w:color w:val="0000FF"/>
      <w:u w:val="single"/>
    </w:rPr>
  </w:style>
  <w:style w:type="paragraph" w:styleId="Textonotapie">
    <w:name w:val="footnote text"/>
    <w:basedOn w:val="Normal"/>
    <w:semiHidden/>
    <w:rsid w:val="00647204"/>
    <w:rPr>
      <w:sz w:val="20"/>
      <w:szCs w:val="20"/>
    </w:rPr>
  </w:style>
  <w:style w:type="character" w:styleId="Refdenotaalpie">
    <w:name w:val="footnote reference"/>
    <w:semiHidden/>
    <w:rsid w:val="00647204"/>
    <w:rPr>
      <w:vertAlign w:val="superscript"/>
    </w:rPr>
  </w:style>
  <w:style w:type="paragraph" w:customStyle="1" w:styleId="ListParagraph">
    <w:name w:val="List Paragraph"/>
    <w:basedOn w:val="Normal"/>
    <w:rsid w:val="00647204"/>
    <w:pPr>
      <w:ind w:left="720"/>
    </w:pPr>
    <w:rPr>
      <w:rFonts w:eastAsia="Calibri"/>
    </w:rPr>
  </w:style>
  <w:style w:type="character" w:styleId="Refdecomentario">
    <w:name w:val="annotation reference"/>
    <w:rsid w:val="00E90B6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E90B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E90B6D"/>
  </w:style>
  <w:style w:type="paragraph" w:styleId="Asuntodelcomentario">
    <w:name w:val="annotation subject"/>
    <w:basedOn w:val="Textocomentario"/>
    <w:next w:val="Textocomentario"/>
    <w:link w:val="AsuntodelcomentarioCar"/>
    <w:rsid w:val="00E90B6D"/>
    <w:rPr>
      <w:b/>
      <w:bCs/>
    </w:rPr>
  </w:style>
  <w:style w:type="character" w:customStyle="1" w:styleId="AsuntodelcomentarioCar">
    <w:name w:val="Asunto del comentario Car"/>
    <w:link w:val="Asuntodelcomentario"/>
    <w:rsid w:val="00E90B6D"/>
    <w:rPr>
      <w:b/>
      <w:bCs/>
    </w:rPr>
  </w:style>
  <w:style w:type="paragraph" w:styleId="Textodeglobo">
    <w:name w:val="Balloon Text"/>
    <w:basedOn w:val="Normal"/>
    <w:link w:val="TextodegloboCar"/>
    <w:rsid w:val="00E90B6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E90B6D"/>
    <w:rPr>
      <w:rFonts w:ascii="Tahoma" w:hAnsi="Tahoma" w:cs="Tahoma"/>
      <w:sz w:val="16"/>
      <w:szCs w:val="16"/>
    </w:rPr>
  </w:style>
  <w:style w:type="paragraph" w:styleId="Cuadrculamedia1-nfasis2">
    <w:name w:val="Medium Grid 1 Accent 2"/>
    <w:basedOn w:val="Normal"/>
    <w:uiPriority w:val="99"/>
    <w:qFormat/>
    <w:rsid w:val="008622C1"/>
    <w:pPr>
      <w:ind w:left="720"/>
      <w:contextualSpacing/>
    </w:pPr>
    <w:rPr>
      <w:i/>
      <w:spacing w:val="-3"/>
      <w:szCs w:val="20"/>
    </w:rPr>
  </w:style>
  <w:style w:type="character" w:customStyle="1" w:styleId="EncabezadoCar">
    <w:name w:val="Encabezado Car"/>
    <w:link w:val="Encabezado"/>
    <w:uiPriority w:val="99"/>
    <w:rsid w:val="00DB458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7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3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25932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16070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16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3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tmujer@flog.uned.es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603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Madrid, a [] de [] de 2010</vt:lpstr>
    </vt:vector>
  </TitlesOfParts>
  <Company>CITPAX</Company>
  <LinksUpToDate>false</LinksUpToDate>
  <CharactersWithSpaces>3918</CharactersWithSpaces>
  <SharedDoc>false</SharedDoc>
  <HLinks>
    <vt:vector size="36" baseType="variant">
      <vt:variant>
        <vt:i4>7077918</vt:i4>
      </vt:variant>
      <vt:variant>
        <vt:i4>0</vt:i4>
      </vt:variant>
      <vt:variant>
        <vt:i4>0</vt:i4>
      </vt:variant>
      <vt:variant>
        <vt:i4>5</vt:i4>
      </vt:variant>
      <vt:variant>
        <vt:lpwstr>mailto:litmujer@flog.uned.es</vt:lpwstr>
      </vt:variant>
      <vt:variant>
        <vt:lpwstr/>
      </vt:variant>
      <vt:variant>
        <vt:i4>3539063</vt:i4>
      </vt:variant>
      <vt:variant>
        <vt:i4>5985</vt:i4>
      </vt:variant>
      <vt:variant>
        <vt:i4>1026</vt:i4>
      </vt:variant>
      <vt:variant>
        <vt:i4>1</vt:i4>
      </vt:variant>
      <vt:variant>
        <vt:lpwstr>arriba texto grande DEFINITIVA</vt:lpwstr>
      </vt:variant>
      <vt:variant>
        <vt:lpwstr/>
      </vt:variant>
      <vt:variant>
        <vt:i4>3539063</vt:i4>
      </vt:variant>
      <vt:variant>
        <vt:i4>5988</vt:i4>
      </vt:variant>
      <vt:variant>
        <vt:i4>1027</vt:i4>
      </vt:variant>
      <vt:variant>
        <vt:i4>1</vt:i4>
      </vt:variant>
      <vt:variant>
        <vt:lpwstr>arriba texto grande DEFINITIVA</vt:lpwstr>
      </vt:variant>
      <vt:variant>
        <vt:lpwstr/>
      </vt:variant>
      <vt:variant>
        <vt:i4>2621532</vt:i4>
      </vt:variant>
      <vt:variant>
        <vt:i4>5992</vt:i4>
      </vt:variant>
      <vt:variant>
        <vt:i4>1028</vt:i4>
      </vt:variant>
      <vt:variant>
        <vt:i4>1</vt:i4>
      </vt:variant>
      <vt:variant>
        <vt:lpwstr>abajo copia 3 copia</vt:lpwstr>
      </vt:variant>
      <vt:variant>
        <vt:lpwstr/>
      </vt:variant>
      <vt:variant>
        <vt:i4>3539063</vt:i4>
      </vt:variant>
      <vt:variant>
        <vt:i4>5995</vt:i4>
      </vt:variant>
      <vt:variant>
        <vt:i4>1025</vt:i4>
      </vt:variant>
      <vt:variant>
        <vt:i4>1</vt:i4>
      </vt:variant>
      <vt:variant>
        <vt:lpwstr>arriba texto grande DEFINITIVA</vt:lpwstr>
      </vt:variant>
      <vt:variant>
        <vt:lpwstr/>
      </vt:variant>
      <vt:variant>
        <vt:i4>2621532</vt:i4>
      </vt:variant>
      <vt:variant>
        <vt:i4>5998</vt:i4>
      </vt:variant>
      <vt:variant>
        <vt:i4>1029</vt:i4>
      </vt:variant>
      <vt:variant>
        <vt:i4>1</vt:i4>
      </vt:variant>
      <vt:variant>
        <vt:lpwstr>abajo copia 3 copia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Madrid, a [] de [] de 2010</dc:title>
  <dc:creator>Nieves</dc:creator>
  <cp:lastModifiedBy>BRIGITTE</cp:lastModifiedBy>
  <cp:revision>2</cp:revision>
  <cp:lastPrinted>2016-01-26T09:20:00Z</cp:lastPrinted>
  <dcterms:created xsi:type="dcterms:W3CDTF">2016-01-26T09:23:00Z</dcterms:created>
  <dcterms:modified xsi:type="dcterms:W3CDTF">2016-01-26T09:23:00Z</dcterms:modified>
</cp:coreProperties>
</file>